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30658" w:rsidRDefault="00830658">
      <w:pPr>
        <w:pBdr>
          <w:top w:val="nil"/>
          <w:left w:val="nil"/>
          <w:bottom w:val="nil"/>
          <w:right w:val="nil"/>
          <w:between w:val="nil"/>
        </w:pBdr>
        <w:spacing w:before="12" w:after="120" w:line="300" w:lineRule="auto"/>
        <w:ind w:right="151"/>
        <w:rPr>
          <w:rFonts w:ascii="Arial" w:eastAsia="Arial" w:hAnsi="Arial" w:cs="Arial"/>
          <w:sz w:val="22"/>
          <w:szCs w:val="22"/>
        </w:rPr>
      </w:pPr>
    </w:p>
    <w:p w14:paraId="00000002" w14:textId="5AA2DC2B" w:rsidR="00830658" w:rsidRDefault="006D474B">
      <w:pPr>
        <w:pBdr>
          <w:top w:val="nil"/>
          <w:left w:val="nil"/>
          <w:bottom w:val="nil"/>
          <w:right w:val="nil"/>
          <w:between w:val="nil"/>
        </w:pBdr>
        <w:ind w:left="720" w:right="720"/>
        <w:jc w:val="center"/>
        <w:rPr>
          <w:rFonts w:ascii="Arial" w:eastAsia="Arial" w:hAnsi="Arial" w:cs="Arial"/>
          <w:b/>
          <w:sz w:val="28"/>
          <w:szCs w:val="28"/>
        </w:rPr>
      </w:pPr>
      <w:r>
        <w:rPr>
          <w:rFonts w:ascii="Arial" w:eastAsia="Arial" w:hAnsi="Arial" w:cs="Arial"/>
          <w:b/>
          <w:sz w:val="28"/>
          <w:szCs w:val="28"/>
        </w:rPr>
        <w:t>Strategic investments pave the path for new facilities, new products, and a more sustainable future.</w:t>
      </w:r>
      <w:r w:rsidR="00583095">
        <w:rPr>
          <w:rFonts w:ascii="Arial" w:eastAsia="Arial" w:hAnsi="Arial" w:cs="Arial"/>
          <w:b/>
          <w:sz w:val="28"/>
          <w:szCs w:val="28"/>
        </w:rPr>
        <w:t xml:space="preserve"> </w:t>
      </w:r>
    </w:p>
    <w:p w14:paraId="00000003" w14:textId="77777777" w:rsidR="00830658" w:rsidRDefault="00830658">
      <w:pPr>
        <w:pBdr>
          <w:top w:val="nil"/>
          <w:left w:val="nil"/>
          <w:bottom w:val="nil"/>
          <w:right w:val="nil"/>
          <w:between w:val="nil"/>
        </w:pBdr>
        <w:rPr>
          <w:rFonts w:ascii="Arial" w:eastAsia="Arial" w:hAnsi="Arial" w:cs="Arial"/>
          <w:i/>
          <w:sz w:val="28"/>
          <w:szCs w:val="28"/>
        </w:rPr>
      </w:pPr>
    </w:p>
    <w:p w14:paraId="599B7420" w14:textId="2898C4AB" w:rsidR="00566BCA" w:rsidRPr="00566BCA" w:rsidRDefault="00E25677" w:rsidP="00566BCA">
      <w:pPr>
        <w:pBdr>
          <w:top w:val="nil"/>
          <w:left w:val="nil"/>
          <w:bottom w:val="nil"/>
          <w:right w:val="nil"/>
          <w:between w:val="nil"/>
        </w:pBdr>
        <w:spacing w:after="200"/>
        <w:ind w:left="720" w:right="720"/>
        <w:rPr>
          <w:rFonts w:ascii="Arial" w:eastAsia="Arial" w:hAnsi="Arial" w:cs="Arial"/>
          <w:color w:val="000000"/>
          <w:sz w:val="22"/>
          <w:szCs w:val="22"/>
        </w:rPr>
      </w:pPr>
      <w:r>
        <w:rPr>
          <w:rFonts w:ascii="Arial" w:eastAsia="Arial" w:hAnsi="Arial" w:cs="Arial"/>
          <w:b/>
          <w:color w:val="000000"/>
          <w:sz w:val="22"/>
          <w:szCs w:val="22"/>
        </w:rPr>
        <w:t xml:space="preserve">Cobb-Vantress, Inc. / Siloam Springs, Arkansas, USA: </w:t>
      </w:r>
      <w:r w:rsidR="00566BCA" w:rsidRPr="00566BCA">
        <w:rPr>
          <w:rFonts w:ascii="Arial" w:eastAsia="Arial" w:hAnsi="Arial" w:cs="Arial"/>
          <w:color w:val="000000"/>
          <w:sz w:val="22"/>
          <w:szCs w:val="22"/>
        </w:rPr>
        <w:t>Cobb</w:t>
      </w:r>
      <w:r w:rsidR="00D73ECA">
        <w:rPr>
          <w:rFonts w:ascii="Arial" w:eastAsia="Arial" w:hAnsi="Arial" w:cs="Arial"/>
          <w:color w:val="000000"/>
          <w:sz w:val="22"/>
          <w:szCs w:val="22"/>
        </w:rPr>
        <w:t>-Vantress</w:t>
      </w:r>
      <w:r w:rsidR="00566BCA" w:rsidRPr="00566BCA">
        <w:rPr>
          <w:rFonts w:ascii="Arial" w:eastAsia="Arial" w:hAnsi="Arial" w:cs="Arial"/>
          <w:color w:val="000000"/>
          <w:sz w:val="22"/>
          <w:szCs w:val="22"/>
        </w:rPr>
        <w:t xml:space="preserve"> has a long history of commitment to investing in R&amp;D</w:t>
      </w:r>
      <w:r w:rsidR="00D73ECA">
        <w:rPr>
          <w:rFonts w:ascii="Arial" w:eastAsia="Arial" w:hAnsi="Arial" w:cs="Arial"/>
          <w:color w:val="000000"/>
          <w:sz w:val="22"/>
          <w:szCs w:val="22"/>
        </w:rPr>
        <w:t>,</w:t>
      </w:r>
      <w:r w:rsidR="006D474B">
        <w:rPr>
          <w:rFonts w:ascii="Arial" w:eastAsia="Arial" w:hAnsi="Arial" w:cs="Arial"/>
          <w:color w:val="000000"/>
          <w:sz w:val="22"/>
          <w:szCs w:val="22"/>
        </w:rPr>
        <w:t xml:space="preserve"> and since </w:t>
      </w:r>
      <w:r w:rsidR="00566BCA" w:rsidRPr="00566BCA">
        <w:rPr>
          <w:rFonts w:ascii="Arial" w:eastAsia="Arial" w:hAnsi="Arial" w:cs="Arial"/>
          <w:color w:val="000000"/>
          <w:sz w:val="22"/>
          <w:szCs w:val="22"/>
        </w:rPr>
        <w:t>2000</w:t>
      </w:r>
      <w:r w:rsidR="00583095">
        <w:rPr>
          <w:rFonts w:ascii="Arial" w:eastAsia="Arial" w:hAnsi="Arial" w:cs="Arial"/>
          <w:color w:val="000000"/>
          <w:sz w:val="22"/>
          <w:szCs w:val="22"/>
        </w:rPr>
        <w:t>,</w:t>
      </w:r>
      <w:r w:rsidR="00566BCA" w:rsidRPr="00566BCA">
        <w:rPr>
          <w:rFonts w:ascii="Arial" w:eastAsia="Arial" w:hAnsi="Arial" w:cs="Arial"/>
          <w:color w:val="000000"/>
          <w:sz w:val="22"/>
          <w:szCs w:val="22"/>
        </w:rPr>
        <w:t xml:space="preserve"> </w:t>
      </w:r>
      <w:r w:rsidR="006D474B">
        <w:rPr>
          <w:rFonts w:ascii="Arial" w:eastAsia="Arial" w:hAnsi="Arial" w:cs="Arial"/>
          <w:color w:val="000000"/>
          <w:sz w:val="22"/>
          <w:szCs w:val="22"/>
        </w:rPr>
        <w:t>the company</w:t>
      </w:r>
      <w:r w:rsidR="00566BCA" w:rsidRPr="00566BCA">
        <w:rPr>
          <w:rFonts w:ascii="Arial" w:eastAsia="Arial" w:hAnsi="Arial" w:cs="Arial"/>
          <w:color w:val="000000"/>
          <w:sz w:val="22"/>
          <w:szCs w:val="22"/>
        </w:rPr>
        <w:t xml:space="preserve"> </w:t>
      </w:r>
      <w:r w:rsidR="00583095">
        <w:rPr>
          <w:rFonts w:ascii="Arial" w:eastAsia="Arial" w:hAnsi="Arial" w:cs="Arial"/>
          <w:color w:val="000000"/>
          <w:sz w:val="22"/>
          <w:szCs w:val="22"/>
        </w:rPr>
        <w:t xml:space="preserve">has </w:t>
      </w:r>
      <w:r w:rsidR="00566BCA" w:rsidRPr="00566BCA">
        <w:rPr>
          <w:rFonts w:ascii="Arial" w:eastAsia="Arial" w:hAnsi="Arial" w:cs="Arial"/>
          <w:color w:val="000000"/>
          <w:sz w:val="22"/>
          <w:szCs w:val="22"/>
        </w:rPr>
        <w:t xml:space="preserve">invested in expanding </w:t>
      </w:r>
      <w:r w:rsidR="00113CAD">
        <w:rPr>
          <w:rFonts w:ascii="Arial" w:eastAsia="Arial" w:hAnsi="Arial" w:cs="Arial"/>
          <w:color w:val="000000"/>
          <w:sz w:val="22"/>
          <w:szCs w:val="22"/>
        </w:rPr>
        <w:t>its</w:t>
      </w:r>
      <w:r w:rsidR="00566BCA" w:rsidRPr="00566BCA">
        <w:rPr>
          <w:rFonts w:ascii="Arial" w:eastAsia="Arial" w:hAnsi="Arial" w:cs="Arial"/>
          <w:color w:val="000000"/>
          <w:sz w:val="22"/>
          <w:szCs w:val="22"/>
        </w:rPr>
        <w:t xml:space="preserve"> genetic library and footprint to </w:t>
      </w:r>
      <w:r w:rsidR="00D73ECA">
        <w:rPr>
          <w:rFonts w:ascii="Arial" w:eastAsia="Arial" w:hAnsi="Arial" w:cs="Arial"/>
          <w:color w:val="000000"/>
          <w:sz w:val="22"/>
          <w:szCs w:val="22"/>
        </w:rPr>
        <w:t xml:space="preserve">help </w:t>
      </w:r>
      <w:r w:rsidR="00566BCA" w:rsidRPr="00566BCA">
        <w:rPr>
          <w:rFonts w:ascii="Arial" w:eastAsia="Arial" w:hAnsi="Arial" w:cs="Arial"/>
          <w:color w:val="000000"/>
          <w:sz w:val="22"/>
          <w:szCs w:val="22"/>
        </w:rPr>
        <w:t xml:space="preserve">improve </w:t>
      </w:r>
      <w:r w:rsidR="00583095">
        <w:rPr>
          <w:rFonts w:ascii="Arial" w:eastAsia="Arial" w:hAnsi="Arial" w:cs="Arial"/>
          <w:color w:val="000000"/>
          <w:sz w:val="22"/>
          <w:szCs w:val="22"/>
        </w:rPr>
        <w:t xml:space="preserve">existing </w:t>
      </w:r>
      <w:r w:rsidR="00566BCA" w:rsidRPr="00566BCA">
        <w:rPr>
          <w:rFonts w:ascii="Arial" w:eastAsia="Arial" w:hAnsi="Arial" w:cs="Arial"/>
          <w:color w:val="000000"/>
          <w:sz w:val="22"/>
          <w:szCs w:val="22"/>
        </w:rPr>
        <w:t xml:space="preserve">products and </w:t>
      </w:r>
      <w:r w:rsidR="00113CAD">
        <w:rPr>
          <w:rFonts w:ascii="Arial" w:eastAsia="Arial" w:hAnsi="Arial" w:cs="Arial"/>
          <w:color w:val="000000"/>
          <w:sz w:val="22"/>
          <w:szCs w:val="22"/>
        </w:rPr>
        <w:t xml:space="preserve">develop </w:t>
      </w:r>
      <w:r w:rsidR="00566BCA" w:rsidRPr="00566BCA">
        <w:rPr>
          <w:rFonts w:ascii="Arial" w:eastAsia="Arial" w:hAnsi="Arial" w:cs="Arial"/>
          <w:color w:val="000000"/>
          <w:sz w:val="22"/>
          <w:szCs w:val="22"/>
        </w:rPr>
        <w:t>future products</w:t>
      </w:r>
      <w:r w:rsidR="00113CAD">
        <w:rPr>
          <w:rFonts w:ascii="Arial" w:eastAsia="Arial" w:hAnsi="Arial" w:cs="Arial"/>
          <w:color w:val="000000"/>
          <w:sz w:val="22"/>
          <w:szCs w:val="22"/>
        </w:rPr>
        <w:t xml:space="preserve"> to meet customer needs</w:t>
      </w:r>
      <w:r w:rsidR="00566BCA" w:rsidRPr="00566BCA">
        <w:rPr>
          <w:rFonts w:ascii="Arial" w:eastAsia="Arial" w:hAnsi="Arial" w:cs="Arial"/>
          <w:color w:val="000000"/>
          <w:sz w:val="22"/>
          <w:szCs w:val="22"/>
        </w:rPr>
        <w:t>.</w:t>
      </w:r>
      <w:r w:rsidR="00583095">
        <w:rPr>
          <w:rFonts w:ascii="Arial" w:eastAsia="Arial" w:hAnsi="Arial" w:cs="Arial"/>
          <w:color w:val="000000"/>
          <w:sz w:val="22"/>
          <w:szCs w:val="22"/>
        </w:rPr>
        <w:t xml:space="preserve"> </w:t>
      </w:r>
      <w:r w:rsidR="00113CAD">
        <w:rPr>
          <w:rFonts w:ascii="Arial" w:eastAsia="Arial" w:hAnsi="Arial" w:cs="Arial"/>
          <w:color w:val="000000"/>
          <w:sz w:val="22"/>
          <w:szCs w:val="22"/>
        </w:rPr>
        <w:t>Cobb is</w:t>
      </w:r>
      <w:r w:rsidR="00583095">
        <w:rPr>
          <w:rFonts w:ascii="Arial" w:eastAsia="Arial" w:hAnsi="Arial" w:cs="Arial"/>
          <w:color w:val="000000"/>
          <w:sz w:val="22"/>
          <w:szCs w:val="22"/>
        </w:rPr>
        <w:t xml:space="preserve"> always looking ahead to serve </w:t>
      </w:r>
      <w:r w:rsidR="00113CAD">
        <w:rPr>
          <w:rFonts w:ascii="Arial" w:eastAsia="Arial" w:hAnsi="Arial" w:cs="Arial"/>
          <w:color w:val="000000"/>
          <w:sz w:val="22"/>
          <w:szCs w:val="22"/>
        </w:rPr>
        <w:t>its</w:t>
      </w:r>
      <w:r w:rsidR="00583095">
        <w:rPr>
          <w:rFonts w:ascii="Arial" w:eastAsia="Arial" w:hAnsi="Arial" w:cs="Arial"/>
          <w:color w:val="000000"/>
          <w:sz w:val="22"/>
          <w:szCs w:val="22"/>
        </w:rPr>
        <w:t xml:space="preserve"> customers using innovative research and technology in a responsible way.</w:t>
      </w:r>
    </w:p>
    <w:p w14:paraId="0DB3BC81" w14:textId="6D9D6C96" w:rsidR="0057713F" w:rsidRDefault="00583095" w:rsidP="0057713F">
      <w:pPr>
        <w:pBdr>
          <w:top w:val="nil"/>
          <w:left w:val="nil"/>
          <w:bottom w:val="nil"/>
          <w:right w:val="nil"/>
          <w:between w:val="nil"/>
        </w:pBdr>
        <w:spacing w:after="200"/>
        <w:ind w:left="720" w:right="720"/>
        <w:rPr>
          <w:rFonts w:ascii="Arial" w:eastAsia="Arial" w:hAnsi="Arial" w:cs="Arial"/>
          <w:color w:val="000000"/>
          <w:sz w:val="22"/>
          <w:szCs w:val="22"/>
        </w:rPr>
      </w:pPr>
      <w:r>
        <w:rPr>
          <w:rFonts w:ascii="Arial" w:eastAsia="Arial" w:hAnsi="Arial" w:cs="Arial"/>
          <w:color w:val="000000"/>
          <w:sz w:val="22"/>
          <w:szCs w:val="22"/>
        </w:rPr>
        <w:t>“</w:t>
      </w:r>
      <w:r w:rsidR="00566BCA" w:rsidRPr="00566BCA">
        <w:rPr>
          <w:rFonts w:ascii="Arial" w:eastAsia="Arial" w:hAnsi="Arial" w:cs="Arial"/>
          <w:color w:val="000000"/>
          <w:sz w:val="22"/>
          <w:szCs w:val="22"/>
        </w:rPr>
        <w:t>Over the past 5 years</w:t>
      </w:r>
      <w:r>
        <w:rPr>
          <w:rFonts w:ascii="Arial" w:eastAsia="Arial" w:hAnsi="Arial" w:cs="Arial"/>
          <w:color w:val="000000"/>
          <w:sz w:val="22"/>
          <w:szCs w:val="22"/>
        </w:rPr>
        <w:t>,</w:t>
      </w:r>
      <w:r w:rsidR="00566BCA" w:rsidRPr="00566BCA">
        <w:rPr>
          <w:rFonts w:ascii="Arial" w:eastAsia="Arial" w:hAnsi="Arial" w:cs="Arial"/>
          <w:color w:val="000000"/>
          <w:sz w:val="22"/>
          <w:szCs w:val="22"/>
        </w:rPr>
        <w:t xml:space="preserve"> we have invested over $</w:t>
      </w:r>
      <w:r w:rsidR="00D73ECA">
        <w:rPr>
          <w:rFonts w:ascii="Arial" w:eastAsia="Arial" w:hAnsi="Arial" w:cs="Arial"/>
          <w:color w:val="000000"/>
          <w:sz w:val="22"/>
          <w:szCs w:val="22"/>
        </w:rPr>
        <w:t>100 million</w:t>
      </w:r>
      <w:r w:rsidR="00D73ECA" w:rsidRPr="00566BCA">
        <w:rPr>
          <w:rFonts w:ascii="Arial" w:eastAsia="Arial" w:hAnsi="Arial" w:cs="Arial"/>
          <w:color w:val="000000"/>
          <w:sz w:val="22"/>
          <w:szCs w:val="22"/>
        </w:rPr>
        <w:t xml:space="preserve"> </w:t>
      </w:r>
      <w:r w:rsidR="00566BCA" w:rsidRPr="00566BCA">
        <w:rPr>
          <w:rFonts w:ascii="Arial" w:eastAsia="Arial" w:hAnsi="Arial" w:cs="Arial"/>
          <w:color w:val="000000"/>
          <w:sz w:val="22"/>
          <w:szCs w:val="22"/>
        </w:rPr>
        <w:t xml:space="preserve">into R&amp;D </w:t>
      </w:r>
      <w:r w:rsidR="0057713F" w:rsidRPr="0057713F">
        <w:rPr>
          <w:rFonts w:ascii="Arial" w:eastAsia="Arial" w:hAnsi="Arial" w:cs="Arial"/>
          <w:color w:val="000000"/>
          <w:sz w:val="22"/>
          <w:szCs w:val="22"/>
        </w:rPr>
        <w:t>initiatives and company owned farms where our programs are executed</w:t>
      </w:r>
      <w:r>
        <w:rPr>
          <w:rFonts w:ascii="Arial" w:eastAsia="Arial" w:hAnsi="Arial" w:cs="Arial"/>
          <w:color w:val="000000"/>
          <w:sz w:val="22"/>
          <w:szCs w:val="22"/>
        </w:rPr>
        <w:t>,” said Dr. Aldo Rossi, vice president research and development. “</w:t>
      </w:r>
      <w:r w:rsidR="00566BCA" w:rsidRPr="00566BCA">
        <w:rPr>
          <w:rFonts w:ascii="Arial" w:eastAsia="Arial" w:hAnsi="Arial" w:cs="Arial"/>
          <w:color w:val="000000"/>
          <w:sz w:val="22"/>
          <w:szCs w:val="22"/>
        </w:rPr>
        <w:t xml:space="preserve">These investments have provided resources to </w:t>
      </w:r>
      <w:r w:rsidR="0057713F">
        <w:rPr>
          <w:rFonts w:ascii="Arial" w:eastAsia="Arial" w:hAnsi="Arial" w:cs="Arial"/>
          <w:color w:val="000000"/>
          <w:sz w:val="22"/>
          <w:szCs w:val="22"/>
        </w:rPr>
        <w:t xml:space="preserve">help </w:t>
      </w:r>
      <w:r w:rsidR="00566BCA" w:rsidRPr="00566BCA">
        <w:rPr>
          <w:rFonts w:ascii="Arial" w:eastAsia="Arial" w:hAnsi="Arial" w:cs="Arial"/>
          <w:color w:val="000000"/>
          <w:sz w:val="22"/>
          <w:szCs w:val="22"/>
        </w:rPr>
        <w:t xml:space="preserve">strengthen our product strategies and </w:t>
      </w:r>
      <w:r>
        <w:rPr>
          <w:rFonts w:ascii="Arial" w:eastAsia="Arial" w:hAnsi="Arial" w:cs="Arial"/>
          <w:color w:val="000000"/>
          <w:sz w:val="22"/>
          <w:szCs w:val="22"/>
        </w:rPr>
        <w:t xml:space="preserve">also aided in </w:t>
      </w:r>
      <w:r w:rsidR="00566BCA" w:rsidRPr="00566BCA">
        <w:rPr>
          <w:rFonts w:ascii="Arial" w:eastAsia="Arial" w:hAnsi="Arial" w:cs="Arial"/>
          <w:color w:val="000000"/>
          <w:sz w:val="22"/>
          <w:szCs w:val="22"/>
        </w:rPr>
        <w:t xml:space="preserve">development of new </w:t>
      </w:r>
      <w:r w:rsidR="0057713F">
        <w:rPr>
          <w:rFonts w:ascii="Arial" w:eastAsia="Arial" w:hAnsi="Arial" w:cs="Arial"/>
          <w:color w:val="000000"/>
          <w:sz w:val="22"/>
          <w:szCs w:val="22"/>
        </w:rPr>
        <w:t xml:space="preserve">and improved </w:t>
      </w:r>
      <w:r w:rsidR="00566BCA" w:rsidRPr="00566BCA">
        <w:rPr>
          <w:rFonts w:ascii="Arial" w:eastAsia="Arial" w:hAnsi="Arial" w:cs="Arial"/>
          <w:color w:val="000000"/>
          <w:sz w:val="22"/>
          <w:szCs w:val="22"/>
        </w:rPr>
        <w:t>products.</w:t>
      </w:r>
      <w:r>
        <w:rPr>
          <w:rFonts w:ascii="Arial" w:eastAsia="Arial" w:hAnsi="Arial" w:cs="Arial"/>
          <w:color w:val="000000"/>
          <w:sz w:val="22"/>
          <w:szCs w:val="22"/>
        </w:rPr>
        <w:t>”</w:t>
      </w:r>
    </w:p>
    <w:p w14:paraId="67B12065" w14:textId="1779E80E" w:rsidR="00583095" w:rsidRDefault="006D474B" w:rsidP="00566BCA">
      <w:pPr>
        <w:pBdr>
          <w:top w:val="nil"/>
          <w:left w:val="nil"/>
          <w:bottom w:val="nil"/>
          <w:right w:val="nil"/>
          <w:between w:val="nil"/>
        </w:pBdr>
        <w:spacing w:after="200"/>
        <w:ind w:left="720" w:right="720"/>
        <w:rPr>
          <w:rFonts w:ascii="Arial" w:eastAsia="Arial" w:hAnsi="Arial" w:cs="Arial"/>
          <w:color w:val="000000"/>
          <w:sz w:val="22"/>
          <w:szCs w:val="22"/>
        </w:rPr>
      </w:pPr>
      <w:r>
        <w:rPr>
          <w:rFonts w:ascii="Arial" w:eastAsia="Arial" w:hAnsi="Arial" w:cs="Arial"/>
          <w:color w:val="000000"/>
          <w:sz w:val="22"/>
          <w:szCs w:val="22"/>
        </w:rPr>
        <w:t>Cobb</w:t>
      </w:r>
      <w:r w:rsidR="00D73ECA">
        <w:rPr>
          <w:rFonts w:ascii="Arial" w:eastAsia="Arial" w:hAnsi="Arial" w:cs="Arial"/>
          <w:color w:val="000000"/>
          <w:sz w:val="22"/>
          <w:szCs w:val="22"/>
        </w:rPr>
        <w:t xml:space="preserve"> is</w:t>
      </w:r>
      <w:r>
        <w:rPr>
          <w:rFonts w:ascii="Arial" w:eastAsia="Arial" w:hAnsi="Arial" w:cs="Arial"/>
          <w:color w:val="000000"/>
          <w:sz w:val="22"/>
          <w:szCs w:val="22"/>
        </w:rPr>
        <w:t xml:space="preserve"> one of the world’s leading suppliers of broiler breeding stock with distribution into more than 100 countries. The company also understands that the landscape of the food </w:t>
      </w:r>
      <w:r w:rsidR="00113CAD">
        <w:rPr>
          <w:rFonts w:ascii="Arial" w:eastAsia="Arial" w:hAnsi="Arial" w:cs="Arial"/>
          <w:color w:val="000000"/>
          <w:sz w:val="22"/>
          <w:szCs w:val="22"/>
        </w:rPr>
        <w:t xml:space="preserve">and poultry </w:t>
      </w:r>
      <w:r>
        <w:rPr>
          <w:rFonts w:ascii="Arial" w:eastAsia="Arial" w:hAnsi="Arial" w:cs="Arial"/>
          <w:color w:val="000000"/>
          <w:sz w:val="22"/>
          <w:szCs w:val="22"/>
        </w:rPr>
        <w:t>industry</w:t>
      </w:r>
      <w:r w:rsidR="00113CAD">
        <w:rPr>
          <w:rFonts w:ascii="Arial" w:eastAsia="Arial" w:hAnsi="Arial" w:cs="Arial"/>
          <w:color w:val="000000"/>
          <w:sz w:val="22"/>
          <w:szCs w:val="22"/>
        </w:rPr>
        <w:t xml:space="preserve">, as well as </w:t>
      </w:r>
      <w:r>
        <w:rPr>
          <w:rFonts w:ascii="Arial" w:eastAsia="Arial" w:hAnsi="Arial" w:cs="Arial"/>
          <w:color w:val="000000"/>
          <w:sz w:val="22"/>
          <w:szCs w:val="22"/>
        </w:rPr>
        <w:t xml:space="preserve">consumer </w:t>
      </w:r>
      <w:r w:rsidR="00113CAD">
        <w:rPr>
          <w:rFonts w:ascii="Arial" w:eastAsia="Arial" w:hAnsi="Arial" w:cs="Arial"/>
          <w:color w:val="000000"/>
          <w:sz w:val="22"/>
          <w:szCs w:val="22"/>
        </w:rPr>
        <w:t>demands,</w:t>
      </w:r>
      <w:r>
        <w:rPr>
          <w:rFonts w:ascii="Arial" w:eastAsia="Arial" w:hAnsi="Arial" w:cs="Arial"/>
          <w:color w:val="000000"/>
          <w:sz w:val="22"/>
          <w:szCs w:val="22"/>
        </w:rPr>
        <w:t xml:space="preserve"> </w:t>
      </w:r>
      <w:r w:rsidR="00113CAD">
        <w:rPr>
          <w:rFonts w:ascii="Arial" w:eastAsia="Arial" w:hAnsi="Arial" w:cs="Arial"/>
          <w:color w:val="000000"/>
          <w:sz w:val="22"/>
          <w:szCs w:val="22"/>
        </w:rPr>
        <w:t>are</w:t>
      </w:r>
      <w:r>
        <w:rPr>
          <w:rFonts w:ascii="Arial" w:eastAsia="Arial" w:hAnsi="Arial" w:cs="Arial"/>
          <w:color w:val="000000"/>
          <w:sz w:val="22"/>
          <w:szCs w:val="22"/>
        </w:rPr>
        <w:t xml:space="preserve"> continuously changing and </w:t>
      </w:r>
      <w:r w:rsidR="00113CAD">
        <w:rPr>
          <w:rFonts w:ascii="Arial" w:eastAsia="Arial" w:hAnsi="Arial" w:cs="Arial"/>
          <w:color w:val="000000"/>
          <w:sz w:val="22"/>
          <w:szCs w:val="22"/>
        </w:rPr>
        <w:t xml:space="preserve">that building a more sustainable future </w:t>
      </w:r>
      <w:r w:rsidR="0057713F">
        <w:rPr>
          <w:rFonts w:ascii="Arial" w:eastAsia="Arial" w:hAnsi="Arial" w:cs="Arial"/>
          <w:color w:val="000000"/>
          <w:sz w:val="22"/>
          <w:szCs w:val="22"/>
        </w:rPr>
        <w:t>is paramount</w:t>
      </w:r>
      <w:r w:rsidR="00113CAD">
        <w:rPr>
          <w:rFonts w:ascii="Arial" w:eastAsia="Arial" w:hAnsi="Arial" w:cs="Arial"/>
          <w:color w:val="000000"/>
          <w:sz w:val="22"/>
          <w:szCs w:val="22"/>
        </w:rPr>
        <w:t>.</w:t>
      </w:r>
    </w:p>
    <w:p w14:paraId="562D7D78" w14:textId="773DD01A" w:rsidR="00F57EDD" w:rsidRPr="00566BCA" w:rsidRDefault="00F57EDD" w:rsidP="00566BCA">
      <w:pPr>
        <w:pBdr>
          <w:top w:val="nil"/>
          <w:left w:val="nil"/>
          <w:bottom w:val="nil"/>
          <w:right w:val="nil"/>
          <w:between w:val="nil"/>
        </w:pBdr>
        <w:spacing w:after="200"/>
        <w:ind w:left="720" w:right="720"/>
        <w:rPr>
          <w:rFonts w:ascii="Arial" w:eastAsia="Arial" w:hAnsi="Arial" w:cs="Arial"/>
          <w:color w:val="000000"/>
          <w:sz w:val="22"/>
          <w:szCs w:val="22"/>
        </w:rPr>
      </w:pPr>
      <w:r>
        <w:rPr>
          <w:rFonts w:ascii="Arial" w:eastAsia="Arial" w:hAnsi="Arial" w:cs="Arial"/>
          <w:color w:val="000000"/>
          <w:sz w:val="22"/>
          <w:szCs w:val="22"/>
        </w:rPr>
        <w:t xml:space="preserve">“Our customers deserve a premium quality </w:t>
      </w:r>
      <w:r w:rsidR="009B1D0C">
        <w:rPr>
          <w:rFonts w:ascii="Arial" w:eastAsia="Arial" w:hAnsi="Arial" w:cs="Arial"/>
          <w:color w:val="000000"/>
          <w:sz w:val="22"/>
          <w:szCs w:val="22"/>
        </w:rPr>
        <w:t>product,</w:t>
      </w:r>
      <w:r>
        <w:rPr>
          <w:rFonts w:ascii="Arial" w:eastAsia="Arial" w:hAnsi="Arial" w:cs="Arial"/>
          <w:color w:val="000000"/>
          <w:sz w:val="22"/>
          <w:szCs w:val="22"/>
        </w:rPr>
        <w:t xml:space="preserve"> and it is our goal to offer a portfolio of products that meet</w:t>
      </w:r>
      <w:r w:rsidR="009B1D0C">
        <w:rPr>
          <w:rFonts w:ascii="Arial" w:eastAsia="Arial" w:hAnsi="Arial" w:cs="Arial"/>
          <w:color w:val="000000"/>
          <w:sz w:val="22"/>
          <w:szCs w:val="22"/>
        </w:rPr>
        <w:t xml:space="preserve"> and exceed</w:t>
      </w:r>
      <w:r>
        <w:rPr>
          <w:rFonts w:ascii="Arial" w:eastAsia="Arial" w:hAnsi="Arial" w:cs="Arial"/>
          <w:color w:val="000000"/>
          <w:sz w:val="22"/>
          <w:szCs w:val="22"/>
        </w:rPr>
        <w:t xml:space="preserve"> the </w:t>
      </w:r>
      <w:r w:rsidR="009B1D0C">
        <w:rPr>
          <w:rFonts w:ascii="Arial" w:eastAsia="Arial" w:hAnsi="Arial" w:cs="Arial"/>
          <w:color w:val="000000"/>
          <w:sz w:val="22"/>
          <w:szCs w:val="22"/>
        </w:rPr>
        <w:t xml:space="preserve">expectations </w:t>
      </w:r>
      <w:r>
        <w:rPr>
          <w:rFonts w:ascii="Arial" w:eastAsia="Arial" w:hAnsi="Arial" w:cs="Arial"/>
          <w:color w:val="000000"/>
          <w:sz w:val="22"/>
          <w:szCs w:val="22"/>
        </w:rPr>
        <w:t>of our customers around the world,” said Stan Reid, president. “</w:t>
      </w:r>
      <w:r w:rsidR="00D06A92">
        <w:rPr>
          <w:rFonts w:ascii="Arial" w:eastAsia="Arial" w:hAnsi="Arial" w:cs="Arial"/>
          <w:color w:val="000000"/>
          <w:sz w:val="22"/>
          <w:szCs w:val="22"/>
        </w:rPr>
        <w:t>Chicken is viewed as one of the healthiest proteins available and Cobb plays a key role in making sure that chicken remains a healthy and affordable source of protein for generations to come.”</w:t>
      </w:r>
    </w:p>
    <w:p w14:paraId="1826023D" w14:textId="1AB6AD04" w:rsidR="00D06A92" w:rsidRDefault="0057713F" w:rsidP="00566BCA">
      <w:pPr>
        <w:pBdr>
          <w:top w:val="nil"/>
          <w:left w:val="nil"/>
          <w:bottom w:val="nil"/>
          <w:right w:val="nil"/>
          <w:between w:val="nil"/>
        </w:pBdr>
        <w:spacing w:after="200"/>
        <w:ind w:left="720" w:right="720"/>
        <w:rPr>
          <w:rFonts w:ascii="Arial" w:eastAsia="Arial" w:hAnsi="Arial" w:cs="Arial"/>
          <w:color w:val="000000"/>
          <w:sz w:val="22"/>
          <w:szCs w:val="22"/>
        </w:rPr>
      </w:pPr>
      <w:r>
        <w:rPr>
          <w:rFonts w:ascii="Arial" w:eastAsia="Arial" w:hAnsi="Arial" w:cs="Arial"/>
          <w:color w:val="000000"/>
          <w:sz w:val="22"/>
          <w:szCs w:val="22"/>
        </w:rPr>
        <w:t>Investing in</w:t>
      </w:r>
      <w:r w:rsidR="00D06A92">
        <w:rPr>
          <w:rFonts w:ascii="Arial" w:eastAsia="Arial" w:hAnsi="Arial" w:cs="Arial"/>
          <w:color w:val="000000"/>
          <w:sz w:val="22"/>
          <w:szCs w:val="22"/>
        </w:rPr>
        <w:t xml:space="preserve"> </w:t>
      </w:r>
      <w:r w:rsidR="00321E2B">
        <w:rPr>
          <w:rFonts w:ascii="Arial" w:eastAsia="Arial" w:hAnsi="Arial" w:cs="Arial"/>
          <w:color w:val="000000"/>
          <w:sz w:val="22"/>
          <w:szCs w:val="22"/>
        </w:rPr>
        <w:t>innovative technology</w:t>
      </w:r>
      <w:r w:rsidR="00D06A92">
        <w:rPr>
          <w:rFonts w:ascii="Arial" w:eastAsia="Arial" w:hAnsi="Arial" w:cs="Arial"/>
          <w:color w:val="000000"/>
          <w:sz w:val="22"/>
          <w:szCs w:val="22"/>
        </w:rPr>
        <w:t xml:space="preserve">, new facilities and continued development of new products are just a few of the ways Cobb is </w:t>
      </w:r>
      <w:r w:rsidR="00321E2B">
        <w:rPr>
          <w:rFonts w:ascii="Arial" w:eastAsia="Arial" w:hAnsi="Arial" w:cs="Arial"/>
          <w:color w:val="000000"/>
          <w:sz w:val="22"/>
          <w:szCs w:val="22"/>
        </w:rPr>
        <w:t>paving the way</w:t>
      </w:r>
      <w:r w:rsidR="00D06A92">
        <w:rPr>
          <w:rFonts w:ascii="Arial" w:eastAsia="Arial" w:hAnsi="Arial" w:cs="Arial"/>
          <w:color w:val="000000"/>
          <w:sz w:val="22"/>
          <w:szCs w:val="22"/>
        </w:rPr>
        <w:t xml:space="preserve"> for the future. </w:t>
      </w:r>
      <w:r w:rsidR="009B1D0C">
        <w:rPr>
          <w:rFonts w:ascii="Arial" w:eastAsia="Arial" w:hAnsi="Arial" w:cs="Arial"/>
          <w:color w:val="000000"/>
          <w:sz w:val="22"/>
          <w:szCs w:val="22"/>
        </w:rPr>
        <w:t xml:space="preserve">Cobb recently secured additional acreage in Tennessee to expand </w:t>
      </w:r>
      <w:r w:rsidR="00D73ECA">
        <w:rPr>
          <w:rFonts w:ascii="Arial" w:eastAsia="Arial" w:hAnsi="Arial" w:cs="Arial"/>
          <w:color w:val="000000"/>
          <w:sz w:val="22"/>
          <w:szCs w:val="22"/>
        </w:rPr>
        <w:t>its</w:t>
      </w:r>
      <w:r w:rsidR="009B1D0C">
        <w:rPr>
          <w:rFonts w:ascii="Arial" w:eastAsia="Arial" w:hAnsi="Arial" w:cs="Arial"/>
          <w:color w:val="000000"/>
          <w:sz w:val="22"/>
          <w:szCs w:val="22"/>
        </w:rPr>
        <w:t xml:space="preserve"> Dry Creek pedigree farm. The company also secured additional land in China, allowing further expansion of </w:t>
      </w:r>
      <w:r w:rsidR="00D73ECA">
        <w:rPr>
          <w:rFonts w:ascii="Arial" w:eastAsia="Arial" w:hAnsi="Arial" w:cs="Arial"/>
          <w:color w:val="000000"/>
          <w:sz w:val="22"/>
          <w:szCs w:val="22"/>
        </w:rPr>
        <w:t>a</w:t>
      </w:r>
      <w:r w:rsidR="009B1D0C">
        <w:rPr>
          <w:rFonts w:ascii="Arial" w:eastAsia="Arial" w:hAnsi="Arial" w:cs="Arial"/>
          <w:color w:val="000000"/>
          <w:sz w:val="22"/>
          <w:szCs w:val="22"/>
        </w:rPr>
        <w:t xml:space="preserve"> Cobb </w:t>
      </w:r>
      <w:r w:rsidR="00D73ECA">
        <w:rPr>
          <w:rFonts w:ascii="Arial" w:eastAsia="Arial" w:hAnsi="Arial" w:cs="Arial"/>
          <w:color w:val="000000"/>
          <w:sz w:val="22"/>
          <w:szCs w:val="22"/>
        </w:rPr>
        <w:t>grandparent</w:t>
      </w:r>
      <w:r w:rsidR="009B1D0C">
        <w:rPr>
          <w:rFonts w:ascii="Arial" w:eastAsia="Arial" w:hAnsi="Arial" w:cs="Arial"/>
          <w:color w:val="000000"/>
          <w:sz w:val="22"/>
          <w:szCs w:val="22"/>
        </w:rPr>
        <w:t xml:space="preserve"> farm.</w:t>
      </w:r>
    </w:p>
    <w:p w14:paraId="07AE2082" w14:textId="6D182195" w:rsidR="00113CAD" w:rsidRPr="00321E2B" w:rsidRDefault="00113CAD" w:rsidP="00321E2B">
      <w:pPr>
        <w:pBdr>
          <w:top w:val="nil"/>
          <w:left w:val="nil"/>
          <w:bottom w:val="nil"/>
          <w:right w:val="nil"/>
          <w:between w:val="nil"/>
        </w:pBdr>
        <w:spacing w:after="200"/>
        <w:ind w:left="720" w:right="720"/>
        <w:rPr>
          <w:rFonts w:ascii="Arial" w:eastAsia="Arial" w:hAnsi="Arial" w:cs="Arial"/>
          <w:color w:val="000000"/>
          <w:sz w:val="22"/>
          <w:szCs w:val="22"/>
        </w:rPr>
      </w:pPr>
      <w:r>
        <w:rPr>
          <w:rFonts w:ascii="Arial" w:eastAsia="Arial" w:hAnsi="Arial" w:cs="Arial"/>
          <w:color w:val="000000"/>
          <w:sz w:val="22"/>
          <w:szCs w:val="22"/>
        </w:rPr>
        <w:t>“</w:t>
      </w:r>
      <w:r w:rsidR="0057713F" w:rsidRPr="0057713F">
        <w:rPr>
          <w:rFonts w:ascii="Arial" w:eastAsia="Arial" w:hAnsi="Arial" w:cs="Arial"/>
          <w:color w:val="000000"/>
          <w:sz w:val="22"/>
          <w:szCs w:val="22"/>
        </w:rPr>
        <w:t xml:space="preserve">We </w:t>
      </w:r>
      <w:r w:rsidR="00D73ECA">
        <w:rPr>
          <w:rFonts w:ascii="Arial" w:eastAsia="Arial" w:hAnsi="Arial" w:cs="Arial"/>
          <w:color w:val="000000"/>
          <w:sz w:val="22"/>
          <w:szCs w:val="22"/>
        </w:rPr>
        <w:t>expect to</w:t>
      </w:r>
      <w:r w:rsidR="0057713F" w:rsidRPr="0057713F">
        <w:rPr>
          <w:rFonts w:ascii="Arial" w:eastAsia="Arial" w:hAnsi="Arial" w:cs="Arial"/>
          <w:color w:val="000000"/>
          <w:sz w:val="22"/>
          <w:szCs w:val="22"/>
        </w:rPr>
        <w:t xml:space="preserve"> continue to make significant strategic investments in our R&amp;D program and locations with a robust and exciting list of planned projects already identified for the next 10 years</w:t>
      </w:r>
      <w:r>
        <w:rPr>
          <w:rFonts w:ascii="Arial" w:eastAsia="Arial" w:hAnsi="Arial" w:cs="Arial"/>
          <w:color w:val="000000"/>
          <w:sz w:val="22"/>
          <w:szCs w:val="22"/>
        </w:rPr>
        <w:t>,” said Rossi.</w:t>
      </w:r>
      <w:r w:rsidR="00566BCA" w:rsidRPr="00566BCA">
        <w:rPr>
          <w:rFonts w:ascii="Arial" w:eastAsia="Arial" w:hAnsi="Arial" w:cs="Arial"/>
          <w:color w:val="000000"/>
          <w:sz w:val="22"/>
          <w:szCs w:val="22"/>
        </w:rPr>
        <w:t xml:space="preserve"> </w:t>
      </w:r>
      <w:r>
        <w:rPr>
          <w:rFonts w:ascii="Arial" w:eastAsia="Arial" w:hAnsi="Arial" w:cs="Arial"/>
          <w:color w:val="000000"/>
          <w:sz w:val="22"/>
          <w:szCs w:val="22"/>
        </w:rPr>
        <w:t>“</w:t>
      </w:r>
      <w:r w:rsidR="00566BCA" w:rsidRPr="00566BCA">
        <w:rPr>
          <w:rFonts w:ascii="Arial" w:eastAsia="Arial" w:hAnsi="Arial" w:cs="Arial"/>
          <w:color w:val="000000"/>
          <w:sz w:val="22"/>
          <w:szCs w:val="22"/>
        </w:rPr>
        <w:t xml:space="preserve">We are committed to investing in technologies to measure new traits and to measure current traits </w:t>
      </w:r>
      <w:r>
        <w:rPr>
          <w:rFonts w:ascii="Arial" w:eastAsia="Arial" w:hAnsi="Arial" w:cs="Arial"/>
          <w:color w:val="000000"/>
          <w:sz w:val="22"/>
          <w:szCs w:val="22"/>
        </w:rPr>
        <w:t xml:space="preserve">even </w:t>
      </w:r>
      <w:r w:rsidR="00566BCA" w:rsidRPr="00566BCA">
        <w:rPr>
          <w:rFonts w:ascii="Arial" w:eastAsia="Arial" w:hAnsi="Arial" w:cs="Arial"/>
          <w:color w:val="000000"/>
          <w:sz w:val="22"/>
          <w:szCs w:val="22"/>
        </w:rPr>
        <w:t>better.</w:t>
      </w:r>
      <w:r>
        <w:rPr>
          <w:rFonts w:ascii="Arial" w:eastAsia="Arial" w:hAnsi="Arial" w:cs="Arial"/>
          <w:color w:val="000000"/>
          <w:sz w:val="22"/>
          <w:szCs w:val="22"/>
        </w:rPr>
        <w:t>”</w:t>
      </w:r>
    </w:p>
    <w:p w14:paraId="00000011" w14:textId="77777777" w:rsidR="00830658" w:rsidRDefault="00830658">
      <w:pPr>
        <w:shd w:val="clear" w:color="auto" w:fill="FFFFFF"/>
        <w:rPr>
          <w:rFonts w:ascii="Arial" w:eastAsia="Arial" w:hAnsi="Arial" w:cs="Arial"/>
          <w:b/>
          <w:color w:val="222222"/>
          <w:sz w:val="22"/>
          <w:szCs w:val="22"/>
        </w:rPr>
      </w:pPr>
    </w:p>
    <w:p w14:paraId="00000012" w14:textId="77777777" w:rsidR="00830658" w:rsidRDefault="00E25677">
      <w:pPr>
        <w:shd w:val="clear" w:color="auto" w:fill="FFFFFF"/>
        <w:ind w:left="720" w:right="720"/>
        <w:rPr>
          <w:rFonts w:ascii="Arial" w:eastAsia="Arial" w:hAnsi="Arial" w:cs="Arial"/>
          <w:b/>
          <w:color w:val="222222"/>
          <w:sz w:val="22"/>
          <w:szCs w:val="22"/>
        </w:rPr>
      </w:pPr>
      <w:r>
        <w:rPr>
          <w:rFonts w:ascii="Arial" w:eastAsia="Arial" w:hAnsi="Arial" w:cs="Arial"/>
          <w:b/>
          <w:color w:val="222222"/>
          <w:sz w:val="22"/>
          <w:szCs w:val="22"/>
        </w:rPr>
        <w:t>ABOUT COBB-VANTRESS, INC.</w:t>
      </w:r>
    </w:p>
    <w:p w14:paraId="00000013" w14:textId="77777777" w:rsidR="00830658" w:rsidRDefault="00E25677">
      <w:pPr>
        <w:shd w:val="clear" w:color="auto" w:fill="FFFFFF"/>
        <w:ind w:left="720" w:right="720"/>
        <w:rPr>
          <w:rFonts w:ascii="Arial" w:eastAsia="Arial" w:hAnsi="Arial" w:cs="Arial"/>
          <w:color w:val="222222"/>
          <w:sz w:val="22"/>
          <w:szCs w:val="22"/>
        </w:rPr>
      </w:pPr>
      <w:r>
        <w:rPr>
          <w:rFonts w:ascii="Arial" w:eastAsia="Arial" w:hAnsi="Arial" w:cs="Arial"/>
          <w:color w:val="222222"/>
          <w:sz w:val="22"/>
          <w:szCs w:val="22"/>
        </w:rPr>
        <w:t xml:space="preserve">Cobb-Vantress, Inc. makes quality protein accessible, healthy, and affordable worldwide. Our research and technology innovates the global poultry industry. With headquarters in Siloam Springs, Arkansas, we are the world’s oldest pedigree broiler breeder. We distribute poultry to more than 120 countries. Find more at </w:t>
      </w:r>
      <w:hyperlink r:id="rId7">
        <w:r>
          <w:rPr>
            <w:rFonts w:ascii="Arial" w:eastAsia="Arial" w:hAnsi="Arial" w:cs="Arial"/>
            <w:color w:val="1155CC"/>
            <w:sz w:val="22"/>
            <w:szCs w:val="22"/>
            <w:u w:val="single"/>
          </w:rPr>
          <w:t>cobbvantress.com</w:t>
        </w:r>
      </w:hyperlink>
      <w:r>
        <w:rPr>
          <w:rFonts w:ascii="Arial" w:eastAsia="Arial" w:hAnsi="Arial" w:cs="Arial"/>
          <w:color w:val="222222"/>
          <w:sz w:val="22"/>
          <w:szCs w:val="22"/>
        </w:rPr>
        <w:t xml:space="preserve">. </w:t>
      </w:r>
    </w:p>
    <w:p w14:paraId="00000014" w14:textId="77777777" w:rsidR="00830658" w:rsidRDefault="00830658">
      <w:pPr>
        <w:shd w:val="clear" w:color="auto" w:fill="FFFFFF"/>
        <w:rPr>
          <w:rFonts w:ascii="Arial" w:eastAsia="Arial" w:hAnsi="Arial" w:cs="Arial"/>
          <w:color w:val="222222"/>
          <w:sz w:val="22"/>
          <w:szCs w:val="22"/>
        </w:rPr>
      </w:pPr>
    </w:p>
    <w:p w14:paraId="3A6CA10C" w14:textId="51A1F66A" w:rsidR="00DE6C25" w:rsidRDefault="00E25677" w:rsidP="00DE6C25">
      <w:pPr>
        <w:shd w:val="clear" w:color="auto" w:fill="FFFFFF"/>
        <w:jc w:val="center"/>
        <w:rPr>
          <w:rFonts w:ascii="Arial" w:eastAsia="Arial" w:hAnsi="Arial" w:cs="Arial"/>
          <w:color w:val="222222"/>
          <w:sz w:val="22"/>
          <w:szCs w:val="22"/>
        </w:rPr>
      </w:pPr>
      <w:r>
        <w:rPr>
          <w:rFonts w:ascii="Arial" w:eastAsia="Arial" w:hAnsi="Arial" w:cs="Arial"/>
          <w:color w:val="222222"/>
          <w:sz w:val="22"/>
          <w:szCs w:val="22"/>
        </w:rPr>
        <w:t>###</w:t>
      </w:r>
    </w:p>
    <w:p w14:paraId="4D770FDB" w14:textId="7BB56B06" w:rsidR="00A906F6" w:rsidRDefault="00A906F6" w:rsidP="00DE6C25">
      <w:pPr>
        <w:shd w:val="clear" w:color="auto" w:fill="FFFFFF"/>
        <w:jc w:val="center"/>
        <w:rPr>
          <w:rFonts w:ascii="Arial" w:eastAsia="Arial" w:hAnsi="Arial" w:cs="Arial"/>
          <w:color w:val="222222"/>
          <w:sz w:val="22"/>
          <w:szCs w:val="22"/>
        </w:rPr>
      </w:pPr>
    </w:p>
    <w:p w14:paraId="79D7B891" w14:textId="69C3F805" w:rsidR="00A906F6" w:rsidRDefault="00A906F6" w:rsidP="00DE6C25">
      <w:pPr>
        <w:shd w:val="clear" w:color="auto" w:fill="FFFFFF"/>
        <w:jc w:val="center"/>
        <w:rPr>
          <w:rFonts w:ascii="Arial" w:eastAsia="Arial" w:hAnsi="Arial" w:cs="Arial"/>
          <w:color w:val="222222"/>
          <w:sz w:val="22"/>
          <w:szCs w:val="22"/>
        </w:rPr>
      </w:pPr>
    </w:p>
    <w:p w14:paraId="1E0EB9AD" w14:textId="35F5DDDE" w:rsidR="00A906F6" w:rsidRDefault="00A906F6" w:rsidP="00A906F6">
      <w:pPr>
        <w:rPr>
          <w:rFonts w:ascii="Arial" w:eastAsia="Arial" w:hAnsi="Arial" w:cs="Arial"/>
          <w:color w:val="222222"/>
          <w:sz w:val="22"/>
          <w:szCs w:val="22"/>
        </w:rPr>
      </w:pPr>
    </w:p>
    <w:p w14:paraId="50E50050" w14:textId="13663595" w:rsidR="00A906F6" w:rsidRDefault="00A906F6" w:rsidP="00A906F6">
      <w:r>
        <w:rPr>
          <w:bdr w:val="none" w:sz="0" w:space="0" w:color="auto" w:frame="1"/>
        </w:rPr>
        <w:fldChar w:fldCharType="begin"/>
      </w:r>
      <w:r>
        <w:rPr>
          <w:bdr w:val="none" w:sz="0" w:space="0" w:color="auto" w:frame="1"/>
        </w:rPr>
        <w:instrText xml:space="preserve"> INCLUDEPICTURE "https://lh4.googleusercontent.com/hvJDuynCJCrTM5T1XQ1RE-0wIh2d1j82hZZ7D--iW4gWlJs_Knoz0GMN4EwgPmpjg7t9ODcniowCvK6G5Z_Bh47mmVWeHijSiz21V9RKFIRnYT7RBV5-MvONp2nAji_RAhwAqxGz" \* MERGEFORMATINET </w:instrText>
      </w:r>
      <w:r>
        <w:rPr>
          <w:bdr w:val="none" w:sz="0" w:space="0" w:color="auto" w:frame="1"/>
        </w:rPr>
        <w:fldChar w:fldCharType="end"/>
      </w:r>
      <w:r>
        <w:rPr>
          <w:bdr w:val="none" w:sz="0" w:space="0" w:color="auto" w:frame="1"/>
        </w:rPr>
        <w:tab/>
      </w:r>
      <w:r>
        <w:rPr>
          <w:bdr w:val="none" w:sz="0" w:space="0" w:color="auto" w:frame="1"/>
        </w:rPr>
        <w:fldChar w:fldCharType="begin"/>
      </w:r>
      <w:r>
        <w:rPr>
          <w:bdr w:val="none" w:sz="0" w:space="0" w:color="auto" w:frame="1"/>
        </w:rPr>
        <w:instrText xml:space="preserve"> INCLUDEPICTURE "https://lh6.googleusercontent.com/BIvK65WUn3g7XTZXnU0xympRQa6HL2EIOKQsjrk_Sjci5FT-zN9mYQGrmBEeY6_AmlXfQju3jx7YMr0Ibp7Gst40h17Dt6rpxOgIpYT6uEj1KXYZ6yoPOIVul1mGOwXS-9_uh5ET" \* MERGEFORMATINET </w:instrText>
      </w:r>
      <w:r>
        <w:rPr>
          <w:bdr w:val="none" w:sz="0" w:space="0" w:color="auto" w:frame="1"/>
        </w:rPr>
        <w:fldChar w:fldCharType="end"/>
      </w:r>
    </w:p>
    <w:p w14:paraId="344D5415" w14:textId="77777777" w:rsidR="00A906F6" w:rsidRPr="00A906F6" w:rsidRDefault="00A906F6" w:rsidP="00A15FEB">
      <w:pPr>
        <w:rPr>
          <w:rFonts w:ascii="Arial" w:eastAsia="Arial" w:hAnsi="Arial" w:cs="Arial"/>
          <w:sz w:val="22"/>
          <w:szCs w:val="22"/>
        </w:rPr>
      </w:pPr>
    </w:p>
    <w:sectPr w:rsidR="00A906F6" w:rsidRPr="00A906F6">
      <w:headerReference w:type="default" r:id="rId8"/>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C743C" w14:textId="77777777" w:rsidR="0032174B" w:rsidRDefault="0032174B">
      <w:r>
        <w:separator/>
      </w:r>
    </w:p>
  </w:endnote>
  <w:endnote w:type="continuationSeparator" w:id="0">
    <w:p w14:paraId="248B9111" w14:textId="77777777" w:rsidR="0032174B" w:rsidRDefault="0032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830658" w:rsidRDefault="00E25677">
    <w:pPr>
      <w:shd w:val="clear" w:color="auto" w:fill="FFFFFF"/>
      <w:jc w:val="center"/>
      <w:rPr>
        <w:rFonts w:ascii="Arial" w:eastAsia="Arial" w:hAnsi="Arial" w:cs="Arial"/>
        <w:color w:val="222222"/>
        <w:sz w:val="16"/>
        <w:szCs w:val="16"/>
      </w:rPr>
    </w:pPr>
    <w:r>
      <w:rPr>
        <w:rFonts w:ascii="Arial" w:eastAsia="Arial" w:hAnsi="Arial" w:cs="Arial"/>
        <w:color w:val="222222"/>
        <w:sz w:val="16"/>
        <w:szCs w:val="16"/>
      </w:rPr>
      <w:t>Distributed by HLK</w:t>
    </w:r>
  </w:p>
  <w:p w14:paraId="0000001D" w14:textId="77777777" w:rsidR="00830658" w:rsidRDefault="00E25677">
    <w:pPr>
      <w:shd w:val="clear" w:color="auto" w:fill="FFFFFF"/>
      <w:jc w:val="center"/>
      <w:rPr>
        <w:sz w:val="18"/>
        <w:szCs w:val="18"/>
      </w:rPr>
    </w:pPr>
    <w:r>
      <w:rPr>
        <w:rFonts w:ascii="Arial" w:eastAsia="Arial" w:hAnsi="Arial" w:cs="Arial"/>
        <w:color w:val="222222"/>
        <w:sz w:val="16"/>
        <w:szCs w:val="16"/>
      </w:rPr>
      <w:t>Tom Green | TGreen@hlkagency.com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749C" w14:textId="77777777" w:rsidR="0032174B" w:rsidRDefault="0032174B">
      <w:r>
        <w:separator/>
      </w:r>
    </w:p>
  </w:footnote>
  <w:footnote w:type="continuationSeparator" w:id="0">
    <w:p w14:paraId="13F66886" w14:textId="77777777" w:rsidR="0032174B" w:rsidRDefault="00321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54030B21" w:rsidR="00830658" w:rsidRDefault="00FC184D">
    <w:pPr>
      <w:pBdr>
        <w:top w:val="nil"/>
        <w:left w:val="nil"/>
        <w:bottom w:val="nil"/>
        <w:right w:val="nil"/>
        <w:between w:val="nil"/>
      </w:pBdr>
      <w:spacing w:before="8" w:line="276" w:lineRule="auto"/>
      <w:ind w:left="388" w:right="720" w:firstLine="1130"/>
      <w:jc w:val="right"/>
      <w:rPr>
        <w:rFonts w:ascii="Arial" w:eastAsia="Arial" w:hAnsi="Arial" w:cs="Arial"/>
        <w:b/>
        <w:color w:val="231F20"/>
        <w:sz w:val="22"/>
        <w:szCs w:val="22"/>
      </w:rPr>
    </w:pPr>
    <w:r>
      <w:rPr>
        <w:rFonts w:ascii="Arial" w:eastAsia="Arial" w:hAnsi="Arial" w:cs="Arial"/>
        <w:b/>
        <w:color w:val="231F20"/>
        <w:sz w:val="22"/>
        <w:szCs w:val="22"/>
      </w:rPr>
      <w:t>August 30</w:t>
    </w:r>
    <w:r w:rsidR="00E25677">
      <w:rPr>
        <w:rFonts w:ascii="Arial" w:eastAsia="Arial" w:hAnsi="Arial" w:cs="Arial"/>
        <w:b/>
        <w:color w:val="231F20"/>
        <w:sz w:val="22"/>
        <w:szCs w:val="22"/>
      </w:rPr>
      <w:t>, 2021</w:t>
    </w:r>
    <w:r w:rsidR="00E25677">
      <w:rPr>
        <w:noProof/>
      </w:rPr>
      <w:drawing>
        <wp:anchor distT="0" distB="0" distL="0" distR="0" simplePos="0" relativeHeight="251658240" behindDoc="0" locked="0" layoutInCell="1" hidden="0" allowOverlap="1" wp14:anchorId="18698E16" wp14:editId="247CA894">
          <wp:simplePos x="0" y="0"/>
          <wp:positionH relativeFrom="column">
            <wp:posOffset>266700</wp:posOffset>
          </wp:positionH>
          <wp:positionV relativeFrom="paragraph">
            <wp:posOffset>-457199</wp:posOffset>
          </wp:positionV>
          <wp:extent cx="2880561" cy="1386116"/>
          <wp:effectExtent l="0" t="0" r="0" b="0"/>
          <wp:wrapNone/>
          <wp:docPr id="1" name="image1.jpg" descr="Cobb_OneFamilyOnePurpose_Logo.jpg"/>
          <wp:cNvGraphicFramePr/>
          <a:graphic xmlns:a="http://schemas.openxmlformats.org/drawingml/2006/main">
            <a:graphicData uri="http://schemas.openxmlformats.org/drawingml/2006/picture">
              <pic:pic xmlns:pic="http://schemas.openxmlformats.org/drawingml/2006/picture">
                <pic:nvPicPr>
                  <pic:cNvPr id="0" name="image1.jpg" descr="Cobb_OneFamilyOnePurpose_Logo.jpg"/>
                  <pic:cNvPicPr preferRelativeResize="0"/>
                </pic:nvPicPr>
                <pic:blipFill>
                  <a:blip r:embed="rId1"/>
                  <a:srcRect/>
                  <a:stretch>
                    <a:fillRect/>
                  </a:stretch>
                </pic:blipFill>
                <pic:spPr>
                  <a:xfrm>
                    <a:off x="0" y="0"/>
                    <a:ext cx="2880561" cy="1386116"/>
                  </a:xfrm>
                  <a:prstGeom prst="rect">
                    <a:avLst/>
                  </a:prstGeom>
                  <a:ln/>
                </pic:spPr>
              </pic:pic>
            </a:graphicData>
          </a:graphic>
        </wp:anchor>
      </w:drawing>
    </w:r>
  </w:p>
  <w:p w14:paraId="00000018" w14:textId="77777777" w:rsidR="00830658" w:rsidRDefault="00830658">
    <w:pPr>
      <w:pBdr>
        <w:top w:val="nil"/>
        <w:left w:val="nil"/>
        <w:bottom w:val="nil"/>
        <w:right w:val="nil"/>
        <w:between w:val="nil"/>
      </w:pBdr>
      <w:spacing w:before="8" w:line="276" w:lineRule="auto"/>
      <w:ind w:left="388" w:right="103" w:firstLine="1130"/>
      <w:jc w:val="right"/>
      <w:rPr>
        <w:rFonts w:ascii="Arial" w:eastAsia="Arial" w:hAnsi="Arial" w:cs="Arial"/>
        <w:b/>
        <w:color w:val="231F20"/>
        <w:sz w:val="22"/>
        <w:szCs w:val="22"/>
      </w:rPr>
    </w:pPr>
  </w:p>
  <w:p w14:paraId="00000019" w14:textId="77777777" w:rsidR="00830658" w:rsidRDefault="00E25677">
    <w:pPr>
      <w:ind w:right="720"/>
      <w:jc w:val="right"/>
      <w:rPr>
        <w:rFonts w:ascii="Arial" w:eastAsia="Arial" w:hAnsi="Arial" w:cs="Arial"/>
        <w:color w:val="231F20"/>
        <w:sz w:val="22"/>
        <w:szCs w:val="22"/>
      </w:rPr>
    </w:pPr>
    <w:r>
      <w:rPr>
        <w:rFonts w:ascii="Arial" w:eastAsia="Arial" w:hAnsi="Arial" w:cs="Arial"/>
        <w:color w:val="231F20"/>
        <w:sz w:val="22"/>
        <w:szCs w:val="22"/>
      </w:rPr>
      <w:t>Contact: Trevor Gies</w:t>
    </w:r>
  </w:p>
  <w:p w14:paraId="0000001A" w14:textId="77777777" w:rsidR="00830658" w:rsidRDefault="00E25677">
    <w:pPr>
      <w:ind w:right="720"/>
      <w:jc w:val="right"/>
      <w:rPr>
        <w:rFonts w:ascii="Arial" w:eastAsia="Arial" w:hAnsi="Arial" w:cs="Arial"/>
        <w:color w:val="231F20"/>
        <w:sz w:val="22"/>
        <w:szCs w:val="22"/>
      </w:rPr>
    </w:pPr>
    <w:r>
      <w:rPr>
        <w:rFonts w:ascii="Arial" w:eastAsia="Arial" w:hAnsi="Arial" w:cs="Arial"/>
        <w:color w:val="231F20"/>
        <w:sz w:val="22"/>
        <w:szCs w:val="22"/>
      </w:rPr>
      <w:t>+1 479-373-3838</w:t>
    </w:r>
  </w:p>
  <w:p w14:paraId="0000001B" w14:textId="77777777" w:rsidR="00830658" w:rsidRDefault="0032174B">
    <w:pPr>
      <w:tabs>
        <w:tab w:val="center" w:pos="4680"/>
        <w:tab w:val="right" w:pos="9360"/>
      </w:tabs>
      <w:ind w:right="720"/>
      <w:jc w:val="right"/>
      <w:rPr>
        <w:rFonts w:ascii="Calibri" w:eastAsia="Calibri" w:hAnsi="Calibri" w:cs="Calibri"/>
        <w:color w:val="000000"/>
        <w:sz w:val="22"/>
        <w:szCs w:val="22"/>
      </w:rPr>
    </w:pPr>
    <w:hyperlink r:id="rId2">
      <w:r w:rsidR="00E25677">
        <w:rPr>
          <w:rFonts w:ascii="Roboto" w:eastAsia="Roboto" w:hAnsi="Roboto" w:cs="Roboto"/>
          <w:color w:val="1155CC"/>
          <w:sz w:val="21"/>
          <w:szCs w:val="21"/>
          <w:highlight w:val="white"/>
          <w:u w:val="single"/>
        </w:rPr>
        <w:t>media@cobbvantress.com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706CA"/>
    <w:multiLevelType w:val="multilevel"/>
    <w:tmpl w:val="693E11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658"/>
    <w:rsid w:val="00023BE2"/>
    <w:rsid w:val="001001E6"/>
    <w:rsid w:val="00113CAD"/>
    <w:rsid w:val="00116866"/>
    <w:rsid w:val="001E3E11"/>
    <w:rsid w:val="00235950"/>
    <w:rsid w:val="002F2C2A"/>
    <w:rsid w:val="0032174B"/>
    <w:rsid w:val="00321E2B"/>
    <w:rsid w:val="0044737A"/>
    <w:rsid w:val="00447847"/>
    <w:rsid w:val="004B3DD4"/>
    <w:rsid w:val="004F151A"/>
    <w:rsid w:val="004F2E35"/>
    <w:rsid w:val="00566BCA"/>
    <w:rsid w:val="0057713F"/>
    <w:rsid w:val="00583095"/>
    <w:rsid w:val="005B46CA"/>
    <w:rsid w:val="006C5A56"/>
    <w:rsid w:val="006D474B"/>
    <w:rsid w:val="00762F13"/>
    <w:rsid w:val="007C2CEA"/>
    <w:rsid w:val="00811787"/>
    <w:rsid w:val="00830658"/>
    <w:rsid w:val="008B062D"/>
    <w:rsid w:val="008B5067"/>
    <w:rsid w:val="008B572A"/>
    <w:rsid w:val="00936CCD"/>
    <w:rsid w:val="009A2600"/>
    <w:rsid w:val="009B1D0C"/>
    <w:rsid w:val="009C4EC0"/>
    <w:rsid w:val="00A15FEB"/>
    <w:rsid w:val="00A906F6"/>
    <w:rsid w:val="00BD2848"/>
    <w:rsid w:val="00CC3D48"/>
    <w:rsid w:val="00D06A92"/>
    <w:rsid w:val="00D7323F"/>
    <w:rsid w:val="00D73ECA"/>
    <w:rsid w:val="00DB4F6A"/>
    <w:rsid w:val="00DE6C25"/>
    <w:rsid w:val="00E25677"/>
    <w:rsid w:val="00E66FFA"/>
    <w:rsid w:val="00F57EDD"/>
    <w:rsid w:val="00FC184D"/>
    <w:rsid w:val="00FF0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95154"/>
  <w15:docId w15:val="{5F60131E-8554-4F4D-A815-92036497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4B3DD4"/>
    <w:rPr>
      <w:sz w:val="16"/>
      <w:szCs w:val="16"/>
    </w:rPr>
  </w:style>
  <w:style w:type="paragraph" w:styleId="CommentText">
    <w:name w:val="annotation text"/>
    <w:basedOn w:val="Normal"/>
    <w:link w:val="CommentTextChar"/>
    <w:uiPriority w:val="99"/>
    <w:semiHidden/>
    <w:unhideWhenUsed/>
    <w:rsid w:val="004B3DD4"/>
    <w:rPr>
      <w:sz w:val="20"/>
      <w:szCs w:val="20"/>
    </w:rPr>
  </w:style>
  <w:style w:type="character" w:customStyle="1" w:styleId="CommentTextChar">
    <w:name w:val="Comment Text Char"/>
    <w:basedOn w:val="DefaultParagraphFont"/>
    <w:link w:val="CommentText"/>
    <w:uiPriority w:val="99"/>
    <w:semiHidden/>
    <w:rsid w:val="004B3DD4"/>
    <w:rPr>
      <w:sz w:val="20"/>
      <w:szCs w:val="20"/>
    </w:rPr>
  </w:style>
  <w:style w:type="paragraph" w:styleId="CommentSubject">
    <w:name w:val="annotation subject"/>
    <w:basedOn w:val="CommentText"/>
    <w:next w:val="CommentText"/>
    <w:link w:val="CommentSubjectChar"/>
    <w:uiPriority w:val="99"/>
    <w:semiHidden/>
    <w:unhideWhenUsed/>
    <w:rsid w:val="004B3DD4"/>
    <w:rPr>
      <w:b/>
      <w:bCs/>
    </w:rPr>
  </w:style>
  <w:style w:type="character" w:customStyle="1" w:styleId="CommentSubjectChar">
    <w:name w:val="Comment Subject Char"/>
    <w:basedOn w:val="CommentTextChar"/>
    <w:link w:val="CommentSubject"/>
    <w:uiPriority w:val="99"/>
    <w:semiHidden/>
    <w:rsid w:val="004B3DD4"/>
    <w:rPr>
      <w:b/>
      <w:bCs/>
      <w:sz w:val="20"/>
      <w:szCs w:val="20"/>
    </w:rPr>
  </w:style>
  <w:style w:type="paragraph" w:styleId="BalloonText">
    <w:name w:val="Balloon Text"/>
    <w:basedOn w:val="Normal"/>
    <w:link w:val="BalloonTextChar"/>
    <w:uiPriority w:val="99"/>
    <w:semiHidden/>
    <w:unhideWhenUsed/>
    <w:rsid w:val="008B06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62D"/>
    <w:rPr>
      <w:rFonts w:ascii="Segoe UI" w:hAnsi="Segoe UI" w:cs="Segoe UI"/>
      <w:sz w:val="18"/>
      <w:szCs w:val="18"/>
    </w:rPr>
  </w:style>
  <w:style w:type="paragraph" w:styleId="Header">
    <w:name w:val="header"/>
    <w:basedOn w:val="Normal"/>
    <w:link w:val="HeaderChar"/>
    <w:uiPriority w:val="99"/>
    <w:unhideWhenUsed/>
    <w:rsid w:val="005B46CA"/>
    <w:pPr>
      <w:tabs>
        <w:tab w:val="center" w:pos="4680"/>
        <w:tab w:val="right" w:pos="9360"/>
      </w:tabs>
    </w:pPr>
  </w:style>
  <w:style w:type="character" w:customStyle="1" w:styleId="HeaderChar">
    <w:name w:val="Header Char"/>
    <w:basedOn w:val="DefaultParagraphFont"/>
    <w:link w:val="Header"/>
    <w:uiPriority w:val="99"/>
    <w:rsid w:val="005B46CA"/>
  </w:style>
  <w:style w:type="paragraph" w:styleId="Footer">
    <w:name w:val="footer"/>
    <w:basedOn w:val="Normal"/>
    <w:link w:val="FooterChar"/>
    <w:uiPriority w:val="99"/>
    <w:unhideWhenUsed/>
    <w:rsid w:val="005B46CA"/>
    <w:pPr>
      <w:tabs>
        <w:tab w:val="center" w:pos="4680"/>
        <w:tab w:val="right" w:pos="9360"/>
      </w:tabs>
    </w:pPr>
  </w:style>
  <w:style w:type="character" w:customStyle="1" w:styleId="FooterChar">
    <w:name w:val="Footer Char"/>
    <w:basedOn w:val="DefaultParagraphFont"/>
    <w:link w:val="Footer"/>
    <w:uiPriority w:val="99"/>
    <w:rsid w:val="005B4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4083">
      <w:bodyDiv w:val="1"/>
      <w:marLeft w:val="0"/>
      <w:marRight w:val="0"/>
      <w:marTop w:val="0"/>
      <w:marBottom w:val="0"/>
      <w:divBdr>
        <w:top w:val="none" w:sz="0" w:space="0" w:color="auto"/>
        <w:left w:val="none" w:sz="0" w:space="0" w:color="auto"/>
        <w:bottom w:val="none" w:sz="0" w:space="0" w:color="auto"/>
        <w:right w:val="none" w:sz="0" w:space="0" w:color="auto"/>
      </w:divBdr>
    </w:div>
    <w:div w:id="712385334">
      <w:bodyDiv w:val="1"/>
      <w:marLeft w:val="0"/>
      <w:marRight w:val="0"/>
      <w:marTop w:val="0"/>
      <w:marBottom w:val="0"/>
      <w:divBdr>
        <w:top w:val="none" w:sz="0" w:space="0" w:color="auto"/>
        <w:left w:val="none" w:sz="0" w:space="0" w:color="auto"/>
        <w:bottom w:val="none" w:sz="0" w:space="0" w:color="auto"/>
        <w:right w:val="none" w:sz="0" w:space="0" w:color="auto"/>
      </w:divBdr>
    </w:div>
    <w:div w:id="924069426">
      <w:bodyDiv w:val="1"/>
      <w:marLeft w:val="0"/>
      <w:marRight w:val="0"/>
      <w:marTop w:val="0"/>
      <w:marBottom w:val="0"/>
      <w:divBdr>
        <w:top w:val="none" w:sz="0" w:space="0" w:color="auto"/>
        <w:left w:val="none" w:sz="0" w:space="0" w:color="auto"/>
        <w:bottom w:val="none" w:sz="0" w:space="0" w:color="auto"/>
        <w:right w:val="none" w:sz="0" w:space="0" w:color="auto"/>
      </w:divBdr>
    </w:div>
    <w:div w:id="1971520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bb-vantr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media@cobbvantress.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Gies, Trevor</dc:creator>
  <cp:lastModifiedBy>Tom Green</cp:lastModifiedBy>
  <cp:revision>5</cp:revision>
  <dcterms:created xsi:type="dcterms:W3CDTF">2021-08-24T13:13:00Z</dcterms:created>
  <dcterms:modified xsi:type="dcterms:W3CDTF">2021-08-30T17:56:00Z</dcterms:modified>
</cp:coreProperties>
</file>